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B9C5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lang w:val="de-CH"/>
        </w:rPr>
      </w:pPr>
    </w:p>
    <w:p w14:paraId="6A518558" w14:textId="6D69A90F" w:rsidR="0082071D" w:rsidRPr="00A46B50" w:rsidRDefault="00F93BD9" w:rsidP="0082071D">
      <w:pPr>
        <w:pStyle w:val="Titre1"/>
        <w:spacing w:line="276" w:lineRule="auto"/>
        <w:ind w:left="0"/>
        <w:jc w:val="both"/>
        <w:rPr>
          <w:rFonts w:ascii="Helvetica" w:hAnsi="Helvetica" w:cstheme="majorHAnsi"/>
          <w:sz w:val="36"/>
          <w:szCs w:val="36"/>
          <w:lang w:val="de-CH"/>
        </w:rPr>
      </w:pPr>
      <w:r w:rsidRPr="00A46B50">
        <w:rPr>
          <w:rFonts w:ascii="Helvetica" w:hAnsi="Helvetica" w:cstheme="majorHAnsi"/>
          <w:sz w:val="36"/>
          <w:szCs w:val="36"/>
          <w:lang w:val="de-CH"/>
        </w:rPr>
        <w:t>Arbeitsvertrag</w:t>
      </w:r>
    </w:p>
    <w:p w14:paraId="54756572" w14:textId="77777777" w:rsidR="0082071D" w:rsidRPr="00A46B50" w:rsidRDefault="0082071D" w:rsidP="0082071D">
      <w:pPr>
        <w:pStyle w:val="Corpsdetexte"/>
        <w:spacing w:before="7" w:line="276" w:lineRule="auto"/>
        <w:jc w:val="both"/>
        <w:rPr>
          <w:rFonts w:ascii="Helvetica" w:hAnsi="Helvetica" w:cstheme="majorHAnsi"/>
          <w:b/>
          <w:sz w:val="14"/>
          <w:lang w:val="de-CH"/>
        </w:rPr>
      </w:pPr>
    </w:p>
    <w:p w14:paraId="36C1B682" w14:textId="77777777" w:rsidR="0082071D" w:rsidRPr="00A46B50" w:rsidRDefault="0082071D" w:rsidP="0082071D">
      <w:pPr>
        <w:pStyle w:val="Corpsdetexte"/>
        <w:spacing w:before="7" w:line="276" w:lineRule="auto"/>
        <w:jc w:val="both"/>
        <w:rPr>
          <w:rFonts w:ascii="Helvetica" w:hAnsi="Helvetica" w:cstheme="majorHAnsi"/>
          <w:b/>
          <w:sz w:val="14"/>
          <w:lang w:val="de-CH"/>
        </w:rPr>
      </w:pPr>
    </w:p>
    <w:p w14:paraId="7F45CD08" w14:textId="39B562CF" w:rsidR="00AC78E6" w:rsidRPr="00A46B50" w:rsidRDefault="00AC78E6" w:rsidP="0082071D">
      <w:pPr>
        <w:spacing w:line="360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 Arbeitgeber und der/die unterzeichnende Mitarbeiter/in anerkennen, dass ihr Arbeitsverhältnis durch den Gesamtarbeitsvertrag der freiburger Waldwirtschaft GAV geregelt wird. </w:t>
      </w:r>
      <w:r w:rsidR="00E647A5" w:rsidRPr="00A46B50">
        <w:rPr>
          <w:rFonts w:ascii="Helvetica" w:hAnsi="Helvetica" w:cstheme="majorHAnsi"/>
          <w:sz w:val="20"/>
          <w:szCs w:val="20"/>
          <w:lang w:val="de-CH"/>
        </w:rPr>
        <w:t>Sie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verpflichten sich, diesen Vertrag sowie alle </w:t>
      </w:r>
      <w:r w:rsidR="00E647A5" w:rsidRPr="00A46B50">
        <w:rPr>
          <w:rFonts w:ascii="Helvetica" w:hAnsi="Helvetica" w:cstheme="majorHAnsi"/>
          <w:sz w:val="20"/>
          <w:szCs w:val="20"/>
          <w:lang w:val="de-CH"/>
        </w:rPr>
        <w:t xml:space="preserve">künftigen Änderungen, welche die Vertragspartner am GAV vornehmen, jederzeit einzuhalten. </w:t>
      </w:r>
    </w:p>
    <w:p w14:paraId="0C5B3670" w14:textId="77777777" w:rsidR="0082071D" w:rsidRPr="00A46B50" w:rsidRDefault="0082071D" w:rsidP="0082071D">
      <w:pPr>
        <w:spacing w:line="360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22443118" w14:textId="19C8B574" w:rsidR="0082071D" w:rsidRPr="00A46B50" w:rsidRDefault="00E647A5" w:rsidP="0082071D">
      <w:pPr>
        <w:pStyle w:val="Corpsdetexte"/>
        <w:spacing w:line="276" w:lineRule="auto"/>
        <w:ind w:right="212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Der Vertrag wird abgeschlossen</w:t>
      </w:r>
    </w:p>
    <w:p w14:paraId="2D1C275B" w14:textId="77777777" w:rsidR="0082071D" w:rsidRPr="00A46B50" w:rsidRDefault="0082071D" w:rsidP="0082071D">
      <w:pPr>
        <w:pStyle w:val="Corpsdetexte"/>
        <w:spacing w:before="3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2C1EAC65" w14:textId="63882288" w:rsidR="0082071D" w:rsidRPr="00A46B50" w:rsidRDefault="00E647A5" w:rsidP="0082071D">
      <w:pPr>
        <w:pStyle w:val="Corpsdetexte"/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Zwischen der Firma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(</w:t>
      </w:r>
      <w:r w:rsidRPr="00A46B50">
        <w:rPr>
          <w:rFonts w:ascii="Helvetica" w:hAnsi="Helvetica" w:cstheme="majorHAnsi"/>
          <w:sz w:val="20"/>
          <w:szCs w:val="20"/>
          <w:lang w:val="de-CH"/>
        </w:rPr>
        <w:t>nachstehend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«</w:t>
      </w:r>
      <w:r w:rsidRPr="00A46B50">
        <w:rPr>
          <w:rFonts w:ascii="Helvetica" w:hAnsi="Helvetica" w:cstheme="majorHAnsi"/>
          <w:sz w:val="20"/>
          <w:szCs w:val="20"/>
          <w:lang w:val="de-CH"/>
        </w:rPr>
        <w:t>Arbeitgeber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»)</w:t>
      </w:r>
    </w:p>
    <w:p w14:paraId="2FC86C78" w14:textId="77777777" w:rsidR="0082071D" w:rsidRPr="00A46B50" w:rsidRDefault="0082071D" w:rsidP="0082071D">
      <w:pPr>
        <w:pStyle w:val="Corpsdetexte"/>
        <w:spacing w:before="10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6F5FFE7" w14:textId="0512694A" w:rsidR="0082071D" w:rsidRPr="00A46B50" w:rsidRDefault="00E647A5" w:rsidP="0082071D">
      <w:pPr>
        <w:pStyle w:val="Corpsdetexte"/>
        <w:tabs>
          <w:tab w:val="left" w:pos="1985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Firma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1666FF43" w14:textId="77777777" w:rsidR="0082071D" w:rsidRPr="00A46B50" w:rsidRDefault="0082071D" w:rsidP="0082071D">
      <w:pPr>
        <w:pStyle w:val="Corpsdetexte"/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085B659D" w14:textId="3C82E0B1" w:rsidR="0082071D" w:rsidRPr="00A46B50" w:rsidRDefault="0082071D" w:rsidP="0082071D">
      <w:pPr>
        <w:pStyle w:val="Corpsdetexte"/>
        <w:tabs>
          <w:tab w:val="left" w:pos="1418"/>
          <w:tab w:val="left" w:pos="1985"/>
        </w:tabs>
        <w:spacing w:before="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Adresse</w:t>
      </w:r>
      <w:r w:rsidRPr="00A46B50">
        <w:rPr>
          <w:rFonts w:ascii="Helvetica" w:hAnsi="Helvetica" w:cstheme="majorHAnsi"/>
          <w:sz w:val="20"/>
          <w:szCs w:val="20"/>
          <w:lang w:val="de-CH"/>
        </w:rPr>
        <w:tab/>
      </w:r>
      <w:r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3555FB52" w14:textId="77777777" w:rsidR="0082071D" w:rsidRPr="00A46B50" w:rsidRDefault="0082071D" w:rsidP="0082071D">
      <w:pPr>
        <w:pStyle w:val="Corpsdetexte"/>
        <w:tabs>
          <w:tab w:val="left" w:pos="1418"/>
          <w:tab w:val="left" w:pos="1843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E9756F9" w14:textId="6A2E88DF" w:rsidR="0082071D" w:rsidRPr="00A46B50" w:rsidRDefault="0082071D" w:rsidP="0082071D">
      <w:pPr>
        <w:pStyle w:val="Corpsdetexte"/>
        <w:tabs>
          <w:tab w:val="left" w:pos="1418"/>
          <w:tab w:val="left" w:pos="1985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ab/>
      </w:r>
      <w:r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…………………………………………….……………………………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4EF074A9" w14:textId="77777777" w:rsidR="0082071D" w:rsidRPr="00A46B50" w:rsidRDefault="0082071D" w:rsidP="0082071D">
      <w:pPr>
        <w:pStyle w:val="Corpsdetexte"/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79B847F0" w14:textId="657D2ABB" w:rsidR="0082071D" w:rsidRPr="00A46B50" w:rsidRDefault="00E402B0" w:rsidP="0082071D">
      <w:pPr>
        <w:pStyle w:val="Corpsdetexte"/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>
        <w:rPr>
          <w:rFonts w:ascii="Helvetica" w:hAnsi="Helvetica" w:cstheme="majorHAnsi"/>
          <w:sz w:val="20"/>
          <w:szCs w:val="20"/>
          <w:lang w:val="de-CH"/>
        </w:rPr>
        <w:t xml:space="preserve">und </w:t>
      </w:r>
      <w:r w:rsidR="00E647A5" w:rsidRPr="00A46B50">
        <w:rPr>
          <w:rFonts w:ascii="Helvetica" w:hAnsi="Helvetica" w:cstheme="majorHAnsi"/>
          <w:sz w:val="20"/>
          <w:szCs w:val="20"/>
          <w:lang w:val="de-CH"/>
        </w:rPr>
        <w:t>Herr</w:t>
      </w:r>
      <w:r>
        <w:rPr>
          <w:rFonts w:ascii="Helvetica" w:hAnsi="Helvetica" w:cstheme="majorHAnsi"/>
          <w:sz w:val="20"/>
          <w:szCs w:val="20"/>
          <w:lang w:val="de-CH"/>
        </w:rPr>
        <w:t>n</w:t>
      </w:r>
      <w:r w:rsidR="00E647A5" w:rsidRPr="00A46B50">
        <w:rPr>
          <w:rFonts w:ascii="Helvetica" w:hAnsi="Helvetica" w:cstheme="majorHAnsi"/>
          <w:sz w:val="20"/>
          <w:szCs w:val="20"/>
          <w:lang w:val="de-CH"/>
        </w:rPr>
        <w:t>/Frau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(</w:t>
      </w:r>
      <w:r>
        <w:rPr>
          <w:rFonts w:ascii="Helvetica" w:hAnsi="Helvetica" w:cstheme="majorHAnsi"/>
          <w:sz w:val="20"/>
          <w:szCs w:val="20"/>
          <w:lang w:val="de-CH"/>
        </w:rPr>
        <w:t>nachstehend «Mitarbeiter</w:t>
      </w:r>
      <w:r w:rsidR="00E647A5" w:rsidRPr="00A46B50">
        <w:rPr>
          <w:rFonts w:ascii="Helvetica" w:hAnsi="Helvetica" w:cstheme="majorHAnsi"/>
          <w:sz w:val="20"/>
          <w:szCs w:val="20"/>
          <w:lang w:val="de-CH"/>
        </w:rPr>
        <w:t>/in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»)</w:t>
      </w:r>
    </w:p>
    <w:p w14:paraId="2DACCC82" w14:textId="77777777" w:rsidR="0082071D" w:rsidRPr="00A46B50" w:rsidRDefault="0082071D" w:rsidP="0082071D">
      <w:pPr>
        <w:pStyle w:val="Corpsdetexte"/>
        <w:tabs>
          <w:tab w:val="left" w:pos="3045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592E56B1" w14:textId="7155EBA0" w:rsidR="0082071D" w:rsidRPr="00A46B50" w:rsidRDefault="00E647A5" w:rsidP="0082071D">
      <w:pPr>
        <w:pStyle w:val="Corpsdetexte"/>
        <w:tabs>
          <w:tab w:val="left" w:pos="1418"/>
          <w:tab w:val="left" w:pos="1985"/>
        </w:tabs>
        <w:spacing w:line="276" w:lineRule="auto"/>
        <w:ind w:right="-6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Name und Vorname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61C0985E" w14:textId="77777777" w:rsidR="0082071D" w:rsidRPr="00A46B50" w:rsidRDefault="0082071D" w:rsidP="0082071D">
      <w:pPr>
        <w:pStyle w:val="Corpsdetexte"/>
        <w:tabs>
          <w:tab w:val="left" w:pos="1418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4A246B6" w14:textId="3EEB49C6" w:rsidR="0082071D" w:rsidRPr="00A46B50" w:rsidRDefault="0082071D" w:rsidP="0082071D">
      <w:pPr>
        <w:pStyle w:val="Corpsdetexte"/>
        <w:tabs>
          <w:tab w:val="left" w:pos="1418"/>
          <w:tab w:val="left" w:pos="1985"/>
        </w:tabs>
        <w:spacing w:before="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Adresse</w:t>
      </w:r>
      <w:r w:rsidRPr="00A46B50">
        <w:rPr>
          <w:rFonts w:ascii="Helvetica" w:hAnsi="Helvetica" w:cstheme="majorHAnsi"/>
          <w:sz w:val="20"/>
          <w:szCs w:val="20"/>
          <w:lang w:val="de-CH"/>
        </w:rPr>
        <w:tab/>
      </w:r>
      <w:r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507F718F" w14:textId="77777777" w:rsidR="0082071D" w:rsidRPr="00A46B50" w:rsidRDefault="0082071D" w:rsidP="0082071D">
      <w:pPr>
        <w:pStyle w:val="Corpsdetexte"/>
        <w:tabs>
          <w:tab w:val="left" w:pos="1418"/>
          <w:tab w:val="left" w:pos="1985"/>
        </w:tabs>
        <w:spacing w:before="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443452B1" w14:textId="70A85D72" w:rsidR="0082071D" w:rsidRPr="00A46B50" w:rsidRDefault="0082071D" w:rsidP="0082071D">
      <w:pPr>
        <w:pStyle w:val="Corpsdetexte"/>
        <w:tabs>
          <w:tab w:val="left" w:pos="1418"/>
          <w:tab w:val="left" w:pos="1985"/>
        </w:tabs>
        <w:spacing w:before="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ab/>
      </w:r>
      <w:r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…………………………………………….……………………………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26551EAD" w14:textId="77777777" w:rsidR="0082071D" w:rsidRPr="00A46B50" w:rsidRDefault="0082071D" w:rsidP="0082071D">
      <w:pPr>
        <w:pStyle w:val="Corpsdetexte"/>
        <w:tabs>
          <w:tab w:val="left" w:pos="1418"/>
          <w:tab w:val="left" w:pos="1985"/>
        </w:tabs>
        <w:spacing w:before="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2A86AC8A" w14:textId="6D0F0058" w:rsidR="0082071D" w:rsidRPr="00A46B50" w:rsidRDefault="00E647A5" w:rsidP="0082071D">
      <w:pPr>
        <w:pStyle w:val="Corpsdetexte"/>
        <w:tabs>
          <w:tab w:val="left" w:pos="1985"/>
          <w:tab w:val="left" w:pos="3045"/>
        </w:tabs>
        <w:spacing w:before="1" w:line="276" w:lineRule="auto"/>
        <w:ind w:right="-6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Geburtsdatum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0B95EDDF" w14:textId="77777777" w:rsidR="0082071D" w:rsidRPr="00A46B50" w:rsidRDefault="0082071D" w:rsidP="0082071D">
      <w:pPr>
        <w:pStyle w:val="Corpsdetexte"/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11D33F48" w14:textId="578FCFEC" w:rsidR="0082071D" w:rsidRPr="00A46B50" w:rsidRDefault="00E647A5" w:rsidP="0082071D">
      <w:pPr>
        <w:pStyle w:val="Corpsdetexte"/>
        <w:tabs>
          <w:tab w:val="left" w:pos="1985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AHV-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N°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702F7AA1" w14:textId="77777777" w:rsidR="0082071D" w:rsidRPr="00A46B50" w:rsidRDefault="0082071D" w:rsidP="0082071D">
      <w:pPr>
        <w:pStyle w:val="Corpsdetexte"/>
        <w:spacing w:before="1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68806BA5" w14:textId="1A6009C4" w:rsidR="0082071D" w:rsidRPr="00A46B50" w:rsidRDefault="00E647A5" w:rsidP="0082071D">
      <w:pPr>
        <w:pStyle w:val="Corpsdetexte"/>
        <w:tabs>
          <w:tab w:val="left" w:pos="1843"/>
          <w:tab w:val="left" w:pos="1985"/>
        </w:tabs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Heimatort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21AE8E35" w14:textId="77777777" w:rsidR="0082071D" w:rsidRPr="00A46B50" w:rsidRDefault="0082071D" w:rsidP="0082071D">
      <w:pPr>
        <w:pStyle w:val="Corpsdetexte"/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409244FF" w14:textId="19FA29DA" w:rsidR="0082071D" w:rsidRPr="00A46B50" w:rsidRDefault="00E647A5" w:rsidP="0082071D">
      <w:pPr>
        <w:pStyle w:val="Corpsdetexte"/>
        <w:tabs>
          <w:tab w:val="left" w:pos="1985"/>
        </w:tabs>
        <w:spacing w:before="1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Zivilstand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ab/>
        <w:t>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………………………………………</w:t>
      </w:r>
      <w:proofErr w:type="gramStart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…….</w:t>
      </w:r>
      <w:proofErr w:type="gramEnd"/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……………………………</w:t>
      </w:r>
      <w:r w:rsidR="00E402B0">
        <w:rPr>
          <w:rFonts w:ascii="Helvetica" w:hAnsi="Helvetica" w:cstheme="majorHAnsi"/>
          <w:sz w:val="20"/>
          <w:szCs w:val="20"/>
          <w:lang w:val="de-CH"/>
        </w:rPr>
        <w:t>…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…</w:t>
      </w:r>
    </w:p>
    <w:p w14:paraId="466DB7E3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7A3463B7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46E26508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764ABFFD" w14:textId="03DED999" w:rsidR="0082071D" w:rsidRPr="00A46B50" w:rsidRDefault="008E6768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Aufgaben</w:t>
      </w:r>
    </w:p>
    <w:p w14:paraId="2CB4562E" w14:textId="0CF83166" w:rsidR="0082071D" w:rsidRPr="00A46B50" w:rsidRDefault="008E6768" w:rsidP="008E6768">
      <w:pPr>
        <w:spacing w:after="120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Der/die Mitarbeiter/in wird als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[FONCTION] </w:t>
      </w:r>
      <w:r w:rsidRPr="00A46B50">
        <w:rPr>
          <w:rFonts w:ascii="Helvetica" w:hAnsi="Helvetica" w:cstheme="majorHAnsi"/>
          <w:sz w:val="20"/>
          <w:szCs w:val="20"/>
          <w:lang w:val="de-CH"/>
        </w:rPr>
        <w:t>mit einem Beschäftigungsgrad von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[POURCENTAGE] %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angestellt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  <w:r w:rsidRPr="00A46B50">
        <w:rPr>
          <w:rFonts w:ascii="Helvetica" w:hAnsi="Helvetica" w:cstheme="majorHAnsi"/>
          <w:sz w:val="20"/>
          <w:szCs w:val="20"/>
          <w:lang w:val="de-CH"/>
        </w:rPr>
        <w:t>Die Wochenarbeitszeit für einen Beschäftigungsgrad von 100 % beträgt 42 Stunden. Diese muss im Jahresdurchschnitt (Jahresarbeitszeit) eingehalten werden.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</w:p>
    <w:p w14:paraId="11D60418" w14:textId="281A8D3C" w:rsidR="00C15946" w:rsidRPr="00A46B50" w:rsidRDefault="00436D14" w:rsidP="0082071D">
      <w:pPr>
        <w:spacing w:after="120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Arbeitsort des Mitarbeiters/der Mitarbeiterin ist</w:t>
      </w:r>
      <w:r w:rsidR="00C15946" w:rsidRPr="00A46B50">
        <w:rPr>
          <w:rFonts w:ascii="Helvetica" w:hAnsi="Helvetica" w:cstheme="majorHAnsi"/>
          <w:sz w:val="20"/>
          <w:szCs w:val="20"/>
          <w:lang w:val="de-CH"/>
        </w:rPr>
        <w:t xml:space="preserve"> [AJOUTER LE LIEU]. </w:t>
      </w:r>
    </w:p>
    <w:p w14:paraId="1D5AF390" w14:textId="7407F639" w:rsidR="0082071D" w:rsidRPr="00A46B50" w:rsidRDefault="00436D14" w:rsidP="0082071D">
      <w:pPr>
        <w:spacing w:after="120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Der/die Mitarbeiter/in wird in die Gehaltsklasse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[CATEGORIE] </w:t>
      </w:r>
      <w:r w:rsidRPr="00A46B50">
        <w:rPr>
          <w:rFonts w:ascii="Helvetica" w:hAnsi="Helvetica" w:cstheme="majorHAnsi"/>
          <w:sz w:val="20"/>
          <w:szCs w:val="20"/>
          <w:lang w:val="de-CH"/>
        </w:rPr>
        <w:t>des GAV eingestuft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.</w:t>
      </w:r>
    </w:p>
    <w:p w14:paraId="453E8E6A" w14:textId="3679187F" w:rsidR="0082071D" w:rsidRPr="00A46B50" w:rsidRDefault="00436D14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 Tätigkeitsbereich </w:t>
      </w:r>
      <w:r w:rsidR="001A48AB" w:rsidRPr="00A46B50">
        <w:rPr>
          <w:rFonts w:ascii="Helvetica" w:hAnsi="Helvetica" w:cstheme="majorHAnsi"/>
          <w:sz w:val="20"/>
          <w:szCs w:val="20"/>
          <w:lang w:val="de-CH"/>
        </w:rPr>
        <w:t>des Mitarbeiters/der Mitarbeiterin umfasst folgende Aufgaben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: [COMPLETER LES TÂCHES LIEES A LA FONCTION].</w:t>
      </w:r>
    </w:p>
    <w:p w14:paraId="0BEA4DB4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6B3BA06" w14:textId="2C6B967E" w:rsidR="0082071D" w:rsidRPr="00A46B50" w:rsidRDefault="001A48AB" w:rsidP="0082071D">
      <w:pPr>
        <w:spacing w:line="276" w:lineRule="auto"/>
        <w:jc w:val="both"/>
        <w:rPr>
          <w:rFonts w:ascii="Helvetica" w:hAnsi="Helvetica" w:cstheme="majorHAnsi"/>
          <w:i/>
          <w:iCs/>
          <w:sz w:val="20"/>
          <w:szCs w:val="20"/>
          <w:lang w:val="de-CH"/>
        </w:rPr>
      </w:pPr>
      <w:r w:rsidRPr="00A46B50">
        <w:rPr>
          <w:rFonts w:ascii="Helvetica" w:hAnsi="Helvetica" w:cstheme="majorHAnsi"/>
          <w:i/>
          <w:iCs/>
          <w:sz w:val="20"/>
          <w:szCs w:val="20"/>
          <w:lang w:val="de-CH"/>
        </w:rPr>
        <w:t xml:space="preserve">Einzelheiten können der beiliegenden Stellenbeschreibung und/oder dem Pflichtenheft entnommen werden. </w:t>
      </w:r>
    </w:p>
    <w:p w14:paraId="27F44489" w14:textId="2AF8A321" w:rsidR="0082071D" w:rsidRPr="00A46B50" w:rsidRDefault="001A48AB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lastRenderedPageBreak/>
        <w:t xml:space="preserve">Beginn, Dauer und Beendigung des Arbeitsverhältnisses </w:t>
      </w:r>
    </w:p>
    <w:p w14:paraId="60F5F2C4" w14:textId="5750E352" w:rsidR="0082071D" w:rsidRPr="00A46B50" w:rsidRDefault="001A48AB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Beginn des Arbeitsverhältnisses</w:t>
      </w:r>
    </w:p>
    <w:p w14:paraId="566F2F7B" w14:textId="06FF114F" w:rsidR="0082071D" w:rsidRPr="00A46B50" w:rsidRDefault="001A48AB" w:rsidP="001A48AB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 vorliegende Vertrag ist ab dem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[DATE DE DEBUT DES RAPPORTS DE TRAVAIL] 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gültig </w:t>
      </w:r>
      <w:r w:rsidR="005F7245" w:rsidRPr="00A46B50">
        <w:rPr>
          <w:rFonts w:ascii="Helvetica" w:hAnsi="Helvetica" w:cstheme="majorHAnsi"/>
          <w:sz w:val="20"/>
          <w:szCs w:val="20"/>
          <w:lang w:val="de-CH"/>
        </w:rPr>
        <w:t>ist zeitlich unbefristet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</w:p>
    <w:p w14:paraId="027D5934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1DD3D95D" w14:textId="6DADB7EC" w:rsidR="0082071D" w:rsidRPr="00A46B50" w:rsidRDefault="005F7245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Probezeit</w:t>
      </w:r>
    </w:p>
    <w:p w14:paraId="1760280D" w14:textId="1CE3F282" w:rsidR="005F7245" w:rsidRPr="00A46B50" w:rsidRDefault="005F7245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Die Probezeit beträgt drei Monate</w:t>
      </w:r>
      <w:r w:rsidR="0032183F">
        <w:rPr>
          <w:rFonts w:ascii="Helvetica" w:hAnsi="Helvetica" w:cstheme="majorHAnsi"/>
          <w:sz w:val="20"/>
          <w:szCs w:val="20"/>
          <w:lang w:val="de-CH"/>
        </w:rPr>
        <w:t>.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Während der Probezeit kann der Arbeitsvertrag von beiden Parteien jederzeit unter Einhaltung einer Kündigungsfrist von 7 Tagen zum Ende einer Woche gekündigt werden. </w:t>
      </w:r>
    </w:p>
    <w:p w14:paraId="235515F0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123754F5" w14:textId="11D0DE10" w:rsidR="0082071D" w:rsidRPr="00A46B50" w:rsidRDefault="005F7245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Beendigung des Arbeitsverhältnisses</w:t>
      </w:r>
    </w:p>
    <w:p w14:paraId="4F191915" w14:textId="3FA69B2D" w:rsidR="005F7245" w:rsidRPr="00A46B50" w:rsidRDefault="005F7245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Nach der Probezeit kann dieser Vertrag von beiden Parteien </w:t>
      </w:r>
      <w:r w:rsidR="0098291C" w:rsidRPr="00A46B50">
        <w:rPr>
          <w:rFonts w:ascii="Helvetica" w:hAnsi="Helvetica" w:cstheme="majorHAnsi"/>
          <w:sz w:val="20"/>
          <w:szCs w:val="20"/>
          <w:lang w:val="de-CH"/>
        </w:rPr>
        <w:t>mittels eingeschriebenen Briefs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auf ein Monatsende unter Einhaltung der folgenden Kündigungsfristen gekündigt werden: </w:t>
      </w:r>
    </w:p>
    <w:p w14:paraId="260CC1CB" w14:textId="0BEC1BB7" w:rsidR="0082071D" w:rsidRPr="00A46B50" w:rsidRDefault="0098291C" w:rsidP="0082071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Im 1. Dienstjahr: 1 Monat</w:t>
      </w:r>
    </w:p>
    <w:p w14:paraId="52735F23" w14:textId="453D276D" w:rsidR="0082071D" w:rsidRPr="00A46B50" w:rsidRDefault="0098291C" w:rsidP="0082071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Vom 2. bis 9. Dienstjahr: 2 Monate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</w:p>
    <w:p w14:paraId="2F15AC1D" w14:textId="0BB4E84A" w:rsidR="0082071D" w:rsidRPr="00A46B50" w:rsidRDefault="0098291C" w:rsidP="0082071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Ab dem 10. Dienstjahr: 3 Monate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</w:p>
    <w:p w14:paraId="6D78ABAD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495EEF34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5A0B7255" w14:textId="12206E6D" w:rsidR="0082071D" w:rsidRPr="00A46B50" w:rsidRDefault="00B46D2D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Gehalt</w:t>
      </w:r>
    </w:p>
    <w:p w14:paraId="042E1BEC" w14:textId="4FCD04CB" w:rsidR="0082071D" w:rsidRPr="00A46B50" w:rsidRDefault="00ED6DA2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Monatslohn</w:t>
      </w:r>
    </w:p>
    <w:p w14:paraId="77F1D591" w14:textId="01526EAB" w:rsidR="0082071D" w:rsidRPr="00A46B50" w:rsidRDefault="00ED6DA2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Der/die Mitarbeiter/in erhält ein</w:t>
      </w:r>
      <w:r w:rsidR="006D418D" w:rsidRPr="00A46B50">
        <w:rPr>
          <w:rFonts w:ascii="Helvetica" w:hAnsi="Helvetica" w:cstheme="majorHAnsi"/>
          <w:sz w:val="20"/>
          <w:szCs w:val="20"/>
          <w:lang w:val="de-CH"/>
        </w:rPr>
        <w:t xml:space="preserve">en Monatslohn von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CHF [SALAIRE] brut</w:t>
      </w:r>
      <w:r w:rsidR="006D418D" w:rsidRPr="00A46B50">
        <w:rPr>
          <w:rFonts w:ascii="Helvetica" w:hAnsi="Helvetica" w:cstheme="majorHAnsi"/>
          <w:sz w:val="20"/>
          <w:szCs w:val="20"/>
          <w:lang w:val="de-CH"/>
        </w:rPr>
        <w:t>to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</w:p>
    <w:p w14:paraId="139B1BA8" w14:textId="5FDFED7A" w:rsidR="0082071D" w:rsidRPr="00A46B50" w:rsidRDefault="006D418D" w:rsidP="0082071D">
      <w:pPr>
        <w:spacing w:line="276" w:lineRule="auto"/>
        <w:jc w:val="both"/>
        <w:rPr>
          <w:rFonts w:ascii="Helvetica" w:hAnsi="Helvetica" w:cstheme="majorHAnsi"/>
          <w:i/>
          <w:iCs/>
          <w:sz w:val="20"/>
          <w:szCs w:val="20"/>
          <w:lang w:val="de-CH"/>
        </w:rPr>
      </w:pPr>
      <w:r w:rsidRPr="00A46B50">
        <w:rPr>
          <w:rFonts w:ascii="Helvetica" w:hAnsi="Helvetica" w:cstheme="majorHAnsi"/>
          <w:i/>
          <w:iCs/>
          <w:sz w:val="20"/>
          <w:szCs w:val="20"/>
          <w:lang w:val="de-CH"/>
        </w:rPr>
        <w:t>oder</w:t>
      </w:r>
    </w:p>
    <w:p w14:paraId="4080B8CC" w14:textId="4BD91B2C" w:rsidR="0082071D" w:rsidRPr="00A46B50" w:rsidRDefault="006D418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Der/die Mitarbeiter/in erhält einen Stundenlohn von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CHF [SALAIRE] brut</w:t>
      </w:r>
      <w:r w:rsidRPr="00A46B50">
        <w:rPr>
          <w:rFonts w:ascii="Helvetica" w:hAnsi="Helvetica" w:cstheme="majorHAnsi"/>
          <w:sz w:val="20"/>
          <w:szCs w:val="20"/>
          <w:lang w:val="de-CH"/>
        </w:rPr>
        <w:t>to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, </w:t>
      </w:r>
      <w:r w:rsidRPr="00A46B50">
        <w:rPr>
          <w:rFonts w:ascii="Helvetica" w:hAnsi="Helvetica" w:cstheme="majorHAnsi"/>
          <w:sz w:val="20"/>
          <w:szCs w:val="20"/>
          <w:lang w:val="de-CH"/>
        </w:rPr>
        <w:t>zuzüglich der Ferien- und Feiertagszuschlägen sowie des 13. Monatslohns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</w:p>
    <w:p w14:paraId="253E4FDD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628A9E62" w14:textId="54E68F6E" w:rsidR="0082071D" w:rsidRPr="00A46B50" w:rsidRDefault="006D418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Vom Lohn werden die üblichen Sozialabgaben abgezogen.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</w:p>
    <w:p w14:paraId="7AEB1247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27293797" w14:textId="65645896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13</w:t>
      </w:r>
      <w:r w:rsidR="00ED6DA2"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. Monatslohn</w:t>
      </w:r>
    </w:p>
    <w:p w14:paraId="6FC8D97D" w14:textId="0001E50E" w:rsidR="006B2306" w:rsidRPr="00A46B50" w:rsidRDefault="006B2306" w:rsidP="0082071D">
      <w:pPr>
        <w:spacing w:line="276" w:lineRule="auto"/>
        <w:jc w:val="both"/>
        <w:rPr>
          <w:rFonts w:ascii="Helvetica" w:hAnsi="Helvetica" w:cs="Helvetica"/>
          <w:sz w:val="20"/>
          <w:szCs w:val="20"/>
          <w:lang w:val="de-CH"/>
        </w:rPr>
      </w:pPr>
      <w:r w:rsidRPr="00A46B50">
        <w:rPr>
          <w:rFonts w:ascii="Helvetica" w:hAnsi="Helvetica" w:cs="Helvetica"/>
          <w:sz w:val="20"/>
          <w:szCs w:val="20"/>
          <w:lang w:val="de-CH"/>
        </w:rPr>
        <w:t>Der/die Mitarbeiter/in hat Anspruch auf einen 13. Monatslohn. Dieser entspricht 8.33 % des AHV-pflichtigen Bruttojahreseinkommens,</w:t>
      </w:r>
      <w:r w:rsidR="00625CDC" w:rsidRPr="00A46B50">
        <w:rPr>
          <w:rFonts w:ascii="Helvetica" w:hAnsi="Helvetica" w:cs="Helvetica"/>
          <w:sz w:val="20"/>
          <w:szCs w:val="20"/>
          <w:lang w:val="de-CH"/>
        </w:rPr>
        <w:t xml:space="preserve"> </w:t>
      </w:r>
      <w:r w:rsidRPr="00A46B50">
        <w:rPr>
          <w:rFonts w:ascii="Helvetica" w:hAnsi="Helvetica" w:cs="Helvetica"/>
          <w:sz w:val="20"/>
          <w:szCs w:val="20"/>
          <w:lang w:val="de-CH"/>
        </w:rPr>
        <w:t>wird für die gearbeiteten Monate pro rata temporis berechnet</w:t>
      </w:r>
      <w:r w:rsidR="00625CDC" w:rsidRPr="00A46B50">
        <w:rPr>
          <w:rFonts w:ascii="Helvetica" w:hAnsi="Helvetica" w:cs="Helvetica"/>
          <w:sz w:val="20"/>
          <w:szCs w:val="20"/>
          <w:lang w:val="de-CH"/>
        </w:rPr>
        <w:t xml:space="preserve"> und</w:t>
      </w:r>
      <w:r w:rsidRPr="00A46B50">
        <w:rPr>
          <w:rFonts w:ascii="Helvetica" w:hAnsi="Helvetica" w:cs="Helvetica"/>
          <w:sz w:val="20"/>
          <w:szCs w:val="20"/>
          <w:lang w:val="de-CH"/>
        </w:rPr>
        <w:t xml:space="preserve"> </w:t>
      </w:r>
      <w:r w:rsidR="00625CDC" w:rsidRPr="00A46B50">
        <w:rPr>
          <w:rFonts w:ascii="Helvetica" w:hAnsi="Helvetica" w:cs="Helvetica"/>
          <w:sz w:val="20"/>
          <w:szCs w:val="20"/>
          <w:lang w:val="de-CH"/>
        </w:rPr>
        <w:t>pro Kalenderjahr ausbezahlt.</w:t>
      </w:r>
      <w:r w:rsidRPr="00A46B50">
        <w:rPr>
          <w:rFonts w:ascii="Helvetica" w:hAnsi="Helvetica" w:cs="Helvetica"/>
          <w:sz w:val="20"/>
          <w:szCs w:val="20"/>
          <w:lang w:val="de-CH"/>
        </w:rPr>
        <w:t xml:space="preserve"> </w:t>
      </w:r>
    </w:p>
    <w:p w14:paraId="6B97BEF6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785DD93" w14:textId="5F1DEAC5" w:rsidR="0082071D" w:rsidRPr="00A46B50" w:rsidRDefault="0076032E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Berufliche Vorsorge</w:t>
      </w:r>
    </w:p>
    <w:p w14:paraId="25923422" w14:textId="4B1F0937" w:rsidR="0082071D" w:rsidRPr="00A46B50" w:rsidRDefault="0076032E" w:rsidP="0076032E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Der/die Mitarbeiter/in ist der Pensionskasse (BVG) 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>[NOM CAISSE DE PREVOYANCE]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angeschlossen.</w:t>
      </w:r>
    </w:p>
    <w:p w14:paraId="51EC9172" w14:textId="7B94B188" w:rsidR="004F4C01" w:rsidRPr="00A46B50" w:rsidRDefault="004F4C01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126B968F" w14:textId="5ED09E6F" w:rsidR="004F4C01" w:rsidRPr="00A46B50" w:rsidRDefault="0076032E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Lohnfortzahlungen bei Abwesenheit des/der Mitarbeiter</w:t>
      </w:r>
      <w:r w:rsidR="00683FAB"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/</w:t>
      </w: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 xml:space="preserve">s/in </w:t>
      </w:r>
    </w:p>
    <w:p w14:paraId="50EE13AB" w14:textId="36F7E31D" w:rsidR="0016393C" w:rsidRPr="00A46B50" w:rsidRDefault="00683FAB" w:rsidP="0016393C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Ist der/die Mitarbeiter/in ohne eigenes Verschulden wegen Krankheit, Unfall, gesetzlicher Verpflichtung oder Ausübung eines öffentlichen Amtes nicht in der Lage, seine/ihre Arbeit zu verrichten, so gelten die Bestimmungen gemäss Art. 32 GAV.</w:t>
      </w:r>
    </w:p>
    <w:p w14:paraId="4616B2F9" w14:textId="4E82BD5F" w:rsidR="00683FAB" w:rsidRPr="00BC2509" w:rsidRDefault="00683FAB" w:rsidP="00683FAB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BC2509">
        <w:rPr>
          <w:rFonts w:ascii="Helvetica" w:hAnsi="Helvetica" w:cstheme="majorHAnsi"/>
          <w:sz w:val="20"/>
          <w:szCs w:val="20"/>
          <w:lang w:val="de-CH"/>
        </w:rPr>
        <w:t xml:space="preserve">Bei Arbeitsunfähigkeit aufgrund von Krankheit erhält der/die Mitarbeiter/in </w:t>
      </w:r>
      <w:r w:rsidR="00652EB4" w:rsidRPr="00BC2509">
        <w:rPr>
          <w:rFonts w:ascii="Helvetica" w:hAnsi="Helvetica" w:cstheme="majorHAnsi"/>
          <w:sz w:val="20"/>
          <w:szCs w:val="20"/>
          <w:lang w:val="de-CH"/>
        </w:rPr>
        <w:t>ab dem 1. Tag und während 720 Tagen innerhalb eines Zeitraums von 900 Tagen</w:t>
      </w:r>
      <w:r w:rsidR="00652EB4">
        <w:rPr>
          <w:rFonts w:ascii="Helvetica" w:hAnsi="Helvetica" w:cstheme="majorHAnsi"/>
          <w:sz w:val="20"/>
          <w:szCs w:val="20"/>
          <w:lang w:val="de-CH"/>
        </w:rPr>
        <w:t xml:space="preserve"> </w:t>
      </w:r>
      <w:r w:rsidR="00BC2509">
        <w:rPr>
          <w:rFonts w:ascii="Helvetica" w:hAnsi="Helvetica" w:cstheme="majorHAnsi"/>
          <w:sz w:val="20"/>
          <w:szCs w:val="20"/>
          <w:lang w:val="de-CH"/>
        </w:rPr>
        <w:t>80 %</w:t>
      </w:r>
      <w:r w:rsidRPr="00BC2509">
        <w:rPr>
          <w:rFonts w:ascii="Helvetica" w:hAnsi="Helvetica" w:cstheme="majorHAnsi"/>
          <w:sz w:val="20"/>
          <w:szCs w:val="20"/>
          <w:lang w:val="de-CH"/>
        </w:rPr>
        <w:t xml:space="preserve"> seines</w:t>
      </w:r>
      <w:r w:rsidR="00D47E41" w:rsidRPr="00BC2509">
        <w:rPr>
          <w:rFonts w:ascii="Helvetica" w:hAnsi="Helvetica" w:cstheme="majorHAnsi"/>
          <w:sz w:val="20"/>
          <w:szCs w:val="20"/>
          <w:lang w:val="de-CH"/>
        </w:rPr>
        <w:t>/ihres</w:t>
      </w:r>
      <w:r w:rsidRPr="00BC2509">
        <w:rPr>
          <w:rFonts w:ascii="Helvetica" w:hAnsi="Helvetica" w:cstheme="majorHAnsi"/>
          <w:sz w:val="20"/>
          <w:szCs w:val="20"/>
          <w:lang w:val="de-CH"/>
        </w:rPr>
        <w:t xml:space="preserve"> Lohns. Im Krankheitsfall muss der/die Mitarbeiter/in ab dem dritten Tag der Abwesenheit ein Arztzeugnis vorlegen.</w:t>
      </w:r>
      <w:r w:rsidR="00652EB4">
        <w:rPr>
          <w:rFonts w:ascii="Helvetica" w:hAnsi="Helvetica" w:cstheme="majorHAnsi"/>
          <w:sz w:val="20"/>
          <w:szCs w:val="20"/>
          <w:lang w:val="de-CH"/>
        </w:rPr>
        <w:t xml:space="preserve"> </w:t>
      </w:r>
      <w:r w:rsidRPr="00BC2509">
        <w:rPr>
          <w:rFonts w:ascii="Helvetica" w:hAnsi="Helvetica" w:cstheme="majorHAnsi"/>
          <w:sz w:val="20"/>
          <w:szCs w:val="20"/>
          <w:lang w:val="de-CH"/>
        </w:rPr>
        <w:t xml:space="preserve">Bei wiederholten Absenzen kann der Arbeitgeber ab dem 1. Tag ein Arztzeugnis verlangen. </w:t>
      </w:r>
    </w:p>
    <w:p w14:paraId="6FDCD50B" w14:textId="77777777" w:rsidR="00683FAB" w:rsidRPr="00BC2509" w:rsidRDefault="00683FAB" w:rsidP="00683FAB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BC2509">
        <w:rPr>
          <w:rFonts w:ascii="Helvetica" w:hAnsi="Helvetica" w:cstheme="majorHAnsi"/>
          <w:sz w:val="20"/>
          <w:szCs w:val="20"/>
          <w:lang w:val="de-CH"/>
        </w:rPr>
        <w:t>Die Prämien für die Taggeldversicherung werden je zur Hälfte vom Arbeitgeber und vom Mitarbeitenden bezahlt.</w:t>
      </w:r>
    </w:p>
    <w:p w14:paraId="05E5F7FE" w14:textId="77777777" w:rsidR="00683FAB" w:rsidRPr="00A46B50" w:rsidRDefault="00683FAB" w:rsidP="00683FAB">
      <w:pPr>
        <w:spacing w:line="276" w:lineRule="auto"/>
        <w:jc w:val="both"/>
        <w:rPr>
          <w:rFonts w:ascii="Helvetica" w:hAnsi="Helvetica" w:cstheme="majorHAnsi"/>
          <w:color w:val="FF0000"/>
          <w:sz w:val="20"/>
          <w:szCs w:val="20"/>
          <w:lang w:val="de-CH"/>
        </w:rPr>
      </w:pPr>
    </w:p>
    <w:p w14:paraId="5558171F" w14:textId="62C28689" w:rsidR="0082071D" w:rsidRPr="00A46B50" w:rsidRDefault="0008154A" w:rsidP="0082071D">
      <w:pPr>
        <w:spacing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Solidaritätsbeitrag</w:t>
      </w:r>
    </w:p>
    <w:p w14:paraId="02194661" w14:textId="54969AC2" w:rsidR="00D4254A" w:rsidRPr="00A46B50" w:rsidRDefault="00D4254A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Zusätzlich zu den üblichen Sozialabgaben wird vom Lohn des/der Mitarbeiter/s/in ein monatlicher Beitrag von CHF 25.- für die Vollzugs</w:t>
      </w:r>
      <w:r w:rsidR="0008154A" w:rsidRPr="00A46B50">
        <w:rPr>
          <w:rFonts w:ascii="Helvetica" w:hAnsi="Helvetica" w:cstheme="majorHAnsi"/>
          <w:sz w:val="20"/>
          <w:szCs w:val="20"/>
          <w:lang w:val="de-CH"/>
        </w:rPr>
        <w:t>-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und die Weiterbildung</w:t>
      </w:r>
      <w:r w:rsidR="0008154A" w:rsidRPr="00A46B50">
        <w:rPr>
          <w:rFonts w:ascii="Helvetica" w:hAnsi="Helvetica" w:cstheme="majorHAnsi"/>
          <w:sz w:val="20"/>
          <w:szCs w:val="20"/>
          <w:lang w:val="de-CH"/>
        </w:rPr>
        <w:t>skosten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(Berufsbeitrag) abg</w:t>
      </w:r>
      <w:r w:rsidR="00B46D2D" w:rsidRPr="00A46B50">
        <w:rPr>
          <w:rFonts w:ascii="Helvetica" w:hAnsi="Helvetica" w:cstheme="majorHAnsi"/>
          <w:sz w:val="20"/>
          <w:szCs w:val="20"/>
          <w:lang w:val="de-CH"/>
        </w:rPr>
        <w:t>e</w:t>
      </w:r>
      <w:r w:rsidRPr="00A46B50">
        <w:rPr>
          <w:rFonts w:ascii="Helvetica" w:hAnsi="Helvetica" w:cstheme="majorHAnsi"/>
          <w:sz w:val="20"/>
          <w:szCs w:val="20"/>
          <w:lang w:val="de-CH"/>
        </w:rPr>
        <w:t>zogen.</w:t>
      </w:r>
    </w:p>
    <w:p w14:paraId="40B4C83F" w14:textId="7272E6E2" w:rsidR="003D0749" w:rsidRPr="00A46B50" w:rsidRDefault="003D0749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D106FAD" w14:textId="77777777" w:rsidR="003D0749" w:rsidRPr="00A46B50" w:rsidRDefault="003D0749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3D781F2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6DA0ECE4" w14:textId="42F85123" w:rsidR="0082071D" w:rsidRPr="00A46B50" w:rsidRDefault="00B46D2D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Spesen und Entschädigungen</w:t>
      </w:r>
    </w:p>
    <w:p w14:paraId="51ACC7B6" w14:textId="4E4C579A" w:rsidR="0082071D" w:rsidRPr="00A46B50" w:rsidRDefault="00B46D2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Die Spesen und Entschädigungen entsprechen denjenigen, die jedes Jahr von der Paritätischen Kommission für die </w:t>
      </w:r>
      <w:r w:rsidR="00652EB4">
        <w:rPr>
          <w:rFonts w:ascii="Helvetica" w:hAnsi="Helvetica" w:cstheme="majorHAnsi"/>
          <w:sz w:val="20"/>
          <w:szCs w:val="20"/>
          <w:lang w:val="de-CH"/>
        </w:rPr>
        <w:t>freiburger Wald</w:t>
      </w:r>
      <w:r w:rsidRPr="00A46B50">
        <w:rPr>
          <w:rFonts w:ascii="Helvetica" w:hAnsi="Helvetica" w:cstheme="majorHAnsi"/>
          <w:sz w:val="20"/>
          <w:szCs w:val="20"/>
          <w:lang w:val="de-CH"/>
        </w:rPr>
        <w:t>wirtschaft im Anhang zum GAV mitgeteilt werden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</w:p>
    <w:p w14:paraId="351DCC31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532F4FE3" w14:textId="06B6E620" w:rsidR="0082071D" w:rsidRPr="00A46B50" w:rsidRDefault="00B46D2D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Ferienanspruch</w:t>
      </w:r>
    </w:p>
    <w:p w14:paraId="59189A5E" w14:textId="2570A656" w:rsidR="0082071D" w:rsidRPr="00A46B50" w:rsidRDefault="00B46D2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Der Ferienanspruch beläuft sich auf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[NOMBRE DE JOURS] </w:t>
      </w:r>
      <w:r w:rsidRPr="00A46B50">
        <w:rPr>
          <w:rFonts w:ascii="Helvetica" w:hAnsi="Helvetica" w:cstheme="majorHAnsi"/>
          <w:sz w:val="20"/>
          <w:szCs w:val="20"/>
          <w:lang w:val="de-CH"/>
        </w:rPr>
        <w:t>pro Jahr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, </w:t>
      </w:r>
      <w:r w:rsidRPr="00A46B50">
        <w:rPr>
          <w:rFonts w:ascii="Helvetica" w:hAnsi="Helvetica" w:cstheme="majorHAnsi"/>
          <w:sz w:val="20"/>
          <w:szCs w:val="20"/>
          <w:lang w:val="de-CH"/>
        </w:rPr>
        <w:t>gemäss Art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17.1 </w:t>
      </w:r>
      <w:r w:rsidR="00652EB4">
        <w:rPr>
          <w:rFonts w:ascii="Helvetica" w:hAnsi="Helvetica" w:cstheme="majorHAnsi"/>
          <w:sz w:val="20"/>
          <w:szCs w:val="20"/>
          <w:lang w:val="de-CH"/>
        </w:rPr>
        <w:t xml:space="preserve">des </w:t>
      </w:r>
      <w:r w:rsidR="0008154A" w:rsidRPr="00A46B50">
        <w:rPr>
          <w:rFonts w:ascii="Helvetica" w:hAnsi="Helvetica" w:cstheme="majorHAnsi"/>
          <w:sz w:val="20"/>
          <w:szCs w:val="20"/>
          <w:lang w:val="de-CH"/>
        </w:rPr>
        <w:t>GAV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</w:p>
    <w:p w14:paraId="2CDBB3DE" w14:textId="25B7F55C" w:rsidR="00B46D2D" w:rsidRPr="00A46B50" w:rsidRDefault="00B46D2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Die Ferien sind im Verlaufe des </w:t>
      </w:r>
      <w:r w:rsidR="0008154A" w:rsidRPr="00A46B50">
        <w:rPr>
          <w:rFonts w:ascii="Helvetica" w:hAnsi="Helvetica" w:cstheme="majorHAnsi"/>
          <w:sz w:val="20"/>
          <w:szCs w:val="20"/>
          <w:lang w:val="de-CH"/>
        </w:rPr>
        <w:t>Kalenderjahres</w:t>
      </w: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 zu beziehen und der Feriensald</w:t>
      </w:r>
      <w:r w:rsidR="0008154A" w:rsidRPr="00A46B50">
        <w:rPr>
          <w:rFonts w:ascii="Helvetica" w:hAnsi="Helvetica" w:cstheme="majorHAnsi"/>
          <w:sz w:val="20"/>
          <w:szCs w:val="20"/>
          <w:lang w:val="de-CH"/>
        </w:rPr>
        <w:t xml:space="preserve">o ist auf der monatlichen Lohnabrechnung ersichtlich. </w:t>
      </w:r>
    </w:p>
    <w:p w14:paraId="7BDF45E2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F88EAA9" w14:textId="2A0103D3" w:rsidR="0082071D" w:rsidRPr="00A46B50" w:rsidRDefault="0008154A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Die bezahlten Kurzurlaube sind in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  <w:r w:rsidRPr="00A46B50">
        <w:rPr>
          <w:rFonts w:ascii="Helvetica" w:hAnsi="Helvetica" w:cstheme="majorHAnsi"/>
          <w:sz w:val="20"/>
          <w:szCs w:val="20"/>
          <w:lang w:val="de-CH"/>
        </w:rPr>
        <w:t>A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rt. 19 </w:t>
      </w:r>
      <w:r w:rsidR="00652EB4">
        <w:rPr>
          <w:rFonts w:ascii="Helvetica" w:hAnsi="Helvetica" w:cstheme="majorHAnsi"/>
          <w:sz w:val="20"/>
          <w:szCs w:val="20"/>
          <w:lang w:val="de-CH"/>
        </w:rPr>
        <w:t xml:space="preserve">des </w:t>
      </w:r>
      <w:r w:rsidRPr="00A46B50">
        <w:rPr>
          <w:rFonts w:ascii="Helvetica" w:hAnsi="Helvetica" w:cstheme="majorHAnsi"/>
          <w:sz w:val="20"/>
          <w:szCs w:val="20"/>
          <w:lang w:val="de-CH"/>
        </w:rPr>
        <w:t>GAV geregelt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</w:p>
    <w:p w14:paraId="029F1D1B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2D2C41C4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15E3D573" w14:textId="4AEB84A5" w:rsidR="0082071D" w:rsidRPr="00A46B50" w:rsidRDefault="0008154A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Firmenreglement</w:t>
      </w:r>
    </w:p>
    <w:p w14:paraId="60804DB4" w14:textId="383514C4" w:rsidR="0082071D" w:rsidRPr="00A46B50" w:rsidRDefault="0008154A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Das beiliegende Firmenreglement ist integraler Bestandteil der Anstellungsbedingungen.</w:t>
      </w:r>
    </w:p>
    <w:p w14:paraId="3531E3AF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55F87CA0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38D1EDFA" w14:textId="5BA25AF1" w:rsidR="0082071D" w:rsidRPr="00A46B50" w:rsidRDefault="0008154A" w:rsidP="0082071D">
      <w:pPr>
        <w:pBdr>
          <w:bottom w:val="single" w:sz="4" w:space="1" w:color="auto"/>
        </w:pBdr>
        <w:spacing w:after="240" w:line="276" w:lineRule="auto"/>
        <w:jc w:val="both"/>
        <w:rPr>
          <w:rFonts w:ascii="Helvetica" w:hAnsi="Helvetica" w:cstheme="majorHAnsi"/>
          <w:b/>
          <w:bCs/>
          <w:sz w:val="20"/>
          <w:szCs w:val="20"/>
          <w:lang w:val="de-CH"/>
        </w:rPr>
      </w:pPr>
      <w:r w:rsidRPr="00A46B50">
        <w:rPr>
          <w:rFonts w:ascii="Helvetica" w:hAnsi="Helvetica" w:cstheme="majorHAnsi"/>
          <w:b/>
          <w:bCs/>
          <w:sz w:val="20"/>
          <w:szCs w:val="20"/>
          <w:lang w:val="de-CH"/>
        </w:rPr>
        <w:t>Schlussbestimmungen</w:t>
      </w:r>
    </w:p>
    <w:p w14:paraId="68A36037" w14:textId="363FE8EF" w:rsidR="0082071D" w:rsidRPr="00A46B50" w:rsidRDefault="00CD16BF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 xml:space="preserve">Für alle in diesem Vertrag nicht erwähnten Punkte gelten die Bestimmungen des Gesamtarbeitsvertrags der Freiburger Waldwirtschaft oder ggf. </w:t>
      </w:r>
      <w:r w:rsidR="00652EB4">
        <w:rPr>
          <w:rFonts w:ascii="Helvetica" w:hAnsi="Helvetica" w:cstheme="majorHAnsi"/>
          <w:sz w:val="20"/>
          <w:szCs w:val="20"/>
          <w:lang w:val="de-CH"/>
        </w:rPr>
        <w:t xml:space="preserve">jene </w:t>
      </w:r>
      <w:r w:rsidRPr="00A46B50">
        <w:rPr>
          <w:rFonts w:ascii="Helvetica" w:hAnsi="Helvetica" w:cstheme="majorHAnsi"/>
          <w:sz w:val="20"/>
          <w:szCs w:val="20"/>
          <w:lang w:val="de-CH"/>
        </w:rPr>
        <w:t>des Obligationenrechts (Arbeitsvertragsrecht).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 </w:t>
      </w:r>
    </w:p>
    <w:p w14:paraId="5EAF1A5C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7E932957" w14:textId="0104263D" w:rsidR="0082071D" w:rsidRPr="00A46B50" w:rsidRDefault="00CD16BF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  <w:r w:rsidRPr="00A46B50">
        <w:rPr>
          <w:rFonts w:ascii="Helvetica" w:hAnsi="Helvetica" w:cstheme="majorHAnsi"/>
          <w:sz w:val="20"/>
          <w:szCs w:val="20"/>
          <w:lang w:val="de-CH"/>
        </w:rPr>
        <w:t>Der Gerichtsstand ist der Ort des Firmensitzes</w:t>
      </w:r>
      <w:r w:rsidR="0082071D" w:rsidRPr="00A46B50">
        <w:rPr>
          <w:rFonts w:ascii="Helvetica" w:hAnsi="Helvetica" w:cstheme="majorHAnsi"/>
          <w:sz w:val="20"/>
          <w:szCs w:val="20"/>
          <w:lang w:val="de-CH"/>
        </w:rPr>
        <w:t xml:space="preserve">. </w:t>
      </w:r>
    </w:p>
    <w:p w14:paraId="6EA5DA5A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6BB69053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55CBB411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2071D" w:rsidRPr="00A46B50" w14:paraId="2B3364AF" w14:textId="77777777" w:rsidTr="00AB21E1">
        <w:tc>
          <w:tcPr>
            <w:tcW w:w="3018" w:type="dxa"/>
          </w:tcPr>
          <w:p w14:paraId="02C7CA05" w14:textId="7F5CCFD7" w:rsidR="0082071D" w:rsidRPr="00A46B50" w:rsidRDefault="00CD16BF" w:rsidP="00AB21E1">
            <w:pPr>
              <w:spacing w:line="276" w:lineRule="auto"/>
              <w:ind w:left="-106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  <w:r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 xml:space="preserve">Ort und </w:t>
            </w:r>
            <w:r w:rsidR="00500671"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Datum:</w:t>
            </w:r>
            <w:r w:rsidR="0082071D"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019" w:type="dxa"/>
          </w:tcPr>
          <w:p w14:paraId="459DCD20" w14:textId="010F404D" w:rsidR="0082071D" w:rsidRPr="00A46B50" w:rsidRDefault="00CD16BF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  <w:r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 xml:space="preserve">Der </w:t>
            </w:r>
            <w:r w:rsidR="00500671"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Arbeitgeber:</w:t>
            </w:r>
            <w:r w:rsidR="0082071D"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019" w:type="dxa"/>
          </w:tcPr>
          <w:p w14:paraId="51D31E04" w14:textId="6244B687" w:rsidR="0082071D" w:rsidRPr="00A46B50" w:rsidRDefault="00CD16BF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  <w:r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Der/die Mitarbeiter/</w:t>
            </w:r>
            <w:r w:rsidR="00500671"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in:</w:t>
            </w:r>
          </w:p>
        </w:tc>
      </w:tr>
      <w:tr w:rsidR="0082071D" w:rsidRPr="00A46B50" w14:paraId="0589A175" w14:textId="77777777" w:rsidTr="00AB21E1">
        <w:tc>
          <w:tcPr>
            <w:tcW w:w="3018" w:type="dxa"/>
          </w:tcPr>
          <w:p w14:paraId="6DAA5042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</w:p>
          <w:p w14:paraId="39D5E724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</w:p>
          <w:p w14:paraId="5E1130F5" w14:textId="77777777" w:rsidR="0082071D" w:rsidRPr="00A46B50" w:rsidRDefault="0082071D" w:rsidP="00AB21E1">
            <w:pPr>
              <w:spacing w:line="276" w:lineRule="auto"/>
              <w:ind w:left="-106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  <w:r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_________________________</w:t>
            </w:r>
          </w:p>
        </w:tc>
        <w:tc>
          <w:tcPr>
            <w:tcW w:w="3019" w:type="dxa"/>
          </w:tcPr>
          <w:p w14:paraId="549021E3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</w:p>
          <w:p w14:paraId="3870D71C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</w:p>
          <w:p w14:paraId="5BF91840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  <w:r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________________________</w:t>
            </w:r>
          </w:p>
        </w:tc>
        <w:tc>
          <w:tcPr>
            <w:tcW w:w="3019" w:type="dxa"/>
          </w:tcPr>
          <w:p w14:paraId="7E24293C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</w:p>
          <w:p w14:paraId="4C4EE8C5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</w:p>
          <w:p w14:paraId="0A449EB8" w14:textId="77777777" w:rsidR="0082071D" w:rsidRPr="00A46B50" w:rsidRDefault="0082071D" w:rsidP="00AB21E1">
            <w:pPr>
              <w:spacing w:line="276" w:lineRule="auto"/>
              <w:jc w:val="both"/>
              <w:rPr>
                <w:rFonts w:ascii="Helvetica" w:hAnsi="Helvetica" w:cstheme="majorHAnsi"/>
                <w:sz w:val="20"/>
                <w:szCs w:val="20"/>
                <w:lang w:val="de-CH"/>
              </w:rPr>
            </w:pPr>
            <w:r w:rsidRPr="00A46B50">
              <w:rPr>
                <w:rFonts w:ascii="Helvetica" w:hAnsi="Helvetica" w:cstheme="majorHAnsi"/>
                <w:sz w:val="20"/>
                <w:szCs w:val="20"/>
                <w:lang w:val="de-CH"/>
              </w:rPr>
              <w:t>_________________________</w:t>
            </w:r>
          </w:p>
        </w:tc>
      </w:tr>
    </w:tbl>
    <w:p w14:paraId="0C03CA37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0871691D" w14:textId="77777777" w:rsidR="0082071D" w:rsidRPr="00A46B50" w:rsidRDefault="0082071D" w:rsidP="0082071D">
      <w:pPr>
        <w:spacing w:line="276" w:lineRule="auto"/>
        <w:jc w:val="both"/>
        <w:rPr>
          <w:rFonts w:ascii="Helvetica" w:hAnsi="Helvetica" w:cstheme="majorHAnsi"/>
          <w:sz w:val="20"/>
          <w:szCs w:val="20"/>
          <w:lang w:val="de-CH"/>
        </w:rPr>
      </w:pPr>
    </w:p>
    <w:p w14:paraId="01DA3BCE" w14:textId="77777777" w:rsidR="00E747A5" w:rsidRPr="00A46B50" w:rsidRDefault="00E747A5">
      <w:pPr>
        <w:rPr>
          <w:lang w:val="de-CH"/>
        </w:rPr>
      </w:pPr>
    </w:p>
    <w:sectPr w:rsidR="00E747A5" w:rsidRPr="00A46B50" w:rsidSect="001A48AB">
      <w:headerReference w:type="default" r:id="rId7"/>
      <w:footerReference w:type="default" r:id="rId8"/>
      <w:pgSz w:w="11900" w:h="16840"/>
      <w:pgMar w:top="1560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1F88" w14:textId="77777777" w:rsidR="00AE5E39" w:rsidRDefault="00AE5E39">
      <w:r>
        <w:separator/>
      </w:r>
    </w:p>
  </w:endnote>
  <w:endnote w:type="continuationSeparator" w:id="0">
    <w:p w14:paraId="48EF80DB" w14:textId="77777777" w:rsidR="00AE5E39" w:rsidRDefault="00AE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4073" w14:textId="33CF1EB2" w:rsidR="00D437D9" w:rsidRPr="00D437D9" w:rsidRDefault="00CD16BF" w:rsidP="00D437D9">
    <w:pPr>
      <w:pStyle w:val="Pieddepage"/>
      <w:jc w:val="right"/>
      <w:rPr>
        <w:rFonts w:ascii="Helvetica" w:hAnsi="Helvetica"/>
        <w:color w:val="3B3838" w:themeColor="background2" w:themeShade="40"/>
        <w:sz w:val="16"/>
        <w:szCs w:val="16"/>
      </w:rPr>
    </w:pPr>
    <w:r>
      <w:rPr>
        <w:rFonts w:ascii="Helvetica" w:hAnsi="Helvetica"/>
        <w:color w:val="3B3838" w:themeColor="background2" w:themeShade="40"/>
        <w:sz w:val="16"/>
        <w:szCs w:val="16"/>
      </w:rPr>
      <w:t>Seite</w: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t xml:space="preserve"> </w: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fldChar w:fldCharType="begin"/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instrText>PAGE  \* Arabic  \* MERGEFORMAT</w:instrTex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fldChar w:fldCharType="separate"/>
    </w:r>
    <w:r w:rsidR="003B3FDE">
      <w:rPr>
        <w:rFonts w:ascii="Helvetica" w:hAnsi="Helvetica"/>
        <w:noProof/>
        <w:color w:val="3B3838" w:themeColor="background2" w:themeShade="40"/>
        <w:sz w:val="16"/>
        <w:szCs w:val="16"/>
      </w:rPr>
      <w:t>3</w: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fldChar w:fldCharType="end"/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t xml:space="preserve"> </w:t>
    </w:r>
    <w:r>
      <w:rPr>
        <w:rFonts w:ascii="Helvetica" w:hAnsi="Helvetica"/>
        <w:color w:val="3B3838" w:themeColor="background2" w:themeShade="40"/>
        <w:sz w:val="16"/>
        <w:szCs w:val="16"/>
      </w:rPr>
      <w:t xml:space="preserve">von </w: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fldChar w:fldCharType="begin"/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instrText>NUMPAGES  \* Arabic  \* MERGEFORMAT</w:instrTex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fldChar w:fldCharType="separate"/>
    </w:r>
    <w:r w:rsidR="003B3FDE">
      <w:rPr>
        <w:rFonts w:ascii="Helvetica" w:hAnsi="Helvetica"/>
        <w:noProof/>
        <w:color w:val="3B3838" w:themeColor="background2" w:themeShade="40"/>
        <w:sz w:val="16"/>
        <w:szCs w:val="16"/>
      </w:rPr>
      <w:t>3</w:t>
    </w:r>
    <w:r w:rsidR="0082071D" w:rsidRPr="00D437D9">
      <w:rPr>
        <w:rFonts w:ascii="Helvetica" w:hAnsi="Helvetica"/>
        <w:color w:val="3B3838" w:themeColor="background2" w:themeShade="4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9CDA" w14:textId="77777777" w:rsidR="00AE5E39" w:rsidRDefault="00AE5E39">
      <w:r>
        <w:separator/>
      </w:r>
    </w:p>
  </w:footnote>
  <w:footnote w:type="continuationSeparator" w:id="0">
    <w:p w14:paraId="266B7CC9" w14:textId="77777777" w:rsidR="00AE5E39" w:rsidRDefault="00AE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D6AD" w14:textId="77777777" w:rsidR="00D437D9" w:rsidRDefault="0082071D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9264" behindDoc="1" locked="0" layoutInCell="1" allowOverlap="1" wp14:anchorId="10221363" wp14:editId="064E71B8">
          <wp:simplePos x="0" y="0"/>
          <wp:positionH relativeFrom="column">
            <wp:posOffset>-105878</wp:posOffset>
          </wp:positionH>
          <wp:positionV relativeFrom="paragraph">
            <wp:posOffset>-269875</wp:posOffset>
          </wp:positionV>
          <wp:extent cx="1509180" cy="9432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CPE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80" cy="94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AD"/>
    <w:multiLevelType w:val="hybridMultilevel"/>
    <w:tmpl w:val="D0F8657E"/>
    <w:lvl w:ilvl="0" w:tplc="DFF8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67"/>
    <w:rsid w:val="0008154A"/>
    <w:rsid w:val="000F54EE"/>
    <w:rsid w:val="000F7B83"/>
    <w:rsid w:val="00104D67"/>
    <w:rsid w:val="001421AA"/>
    <w:rsid w:val="0016393C"/>
    <w:rsid w:val="001A1838"/>
    <w:rsid w:val="001A48AB"/>
    <w:rsid w:val="001B21A6"/>
    <w:rsid w:val="00291B57"/>
    <w:rsid w:val="0032183F"/>
    <w:rsid w:val="003B3FDE"/>
    <w:rsid w:val="003D0749"/>
    <w:rsid w:val="00436D14"/>
    <w:rsid w:val="004F4C01"/>
    <w:rsid w:val="00500671"/>
    <w:rsid w:val="005F7245"/>
    <w:rsid w:val="00625CDC"/>
    <w:rsid w:val="00652EB4"/>
    <w:rsid w:val="00655488"/>
    <w:rsid w:val="00683FAB"/>
    <w:rsid w:val="006B2306"/>
    <w:rsid w:val="006D418D"/>
    <w:rsid w:val="006F14EE"/>
    <w:rsid w:val="0076032E"/>
    <w:rsid w:val="0082071D"/>
    <w:rsid w:val="008E6768"/>
    <w:rsid w:val="00982832"/>
    <w:rsid w:val="0098291C"/>
    <w:rsid w:val="009C78B2"/>
    <w:rsid w:val="00A46B50"/>
    <w:rsid w:val="00A909FF"/>
    <w:rsid w:val="00AC78E6"/>
    <w:rsid w:val="00AE5E39"/>
    <w:rsid w:val="00B46D2D"/>
    <w:rsid w:val="00BC2509"/>
    <w:rsid w:val="00BF54BA"/>
    <w:rsid w:val="00C15946"/>
    <w:rsid w:val="00CD16BF"/>
    <w:rsid w:val="00CE06BF"/>
    <w:rsid w:val="00D25EF6"/>
    <w:rsid w:val="00D4254A"/>
    <w:rsid w:val="00D47E41"/>
    <w:rsid w:val="00E402B0"/>
    <w:rsid w:val="00E61F96"/>
    <w:rsid w:val="00E647A5"/>
    <w:rsid w:val="00E747A5"/>
    <w:rsid w:val="00EA5D85"/>
    <w:rsid w:val="00ED6DA2"/>
    <w:rsid w:val="00F7529E"/>
    <w:rsid w:val="00F93BD9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A4ABD"/>
  <w15:chartTrackingRefBased/>
  <w15:docId w15:val="{EFB4D36A-8BAA-CC45-9D57-CECB021C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de-DE" w:eastAsia="de-DE" w:bidi="de-DE"/>
    </w:rPr>
  </w:style>
  <w:style w:type="paragraph" w:styleId="Titre1">
    <w:name w:val="heading 1"/>
    <w:basedOn w:val="Normal"/>
    <w:link w:val="Titre1Car"/>
    <w:uiPriority w:val="9"/>
    <w:qFormat/>
    <w:rsid w:val="0082071D"/>
    <w:pPr>
      <w:spacing w:before="44"/>
      <w:ind w:left="21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71D"/>
    <w:rPr>
      <w:rFonts w:ascii="Calibri" w:eastAsia="Calibri" w:hAnsi="Calibri" w:cs="Calibri"/>
      <w:b/>
      <w:bCs/>
      <w:sz w:val="28"/>
      <w:szCs w:val="28"/>
      <w:lang w:val="de-DE" w:eastAsia="de-DE" w:bidi="de-DE"/>
    </w:rPr>
  </w:style>
  <w:style w:type="paragraph" w:styleId="En-tte">
    <w:name w:val="header"/>
    <w:basedOn w:val="Normal"/>
    <w:link w:val="En-tteCar"/>
    <w:uiPriority w:val="99"/>
    <w:unhideWhenUsed/>
    <w:rsid w:val="00820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71D"/>
    <w:rPr>
      <w:rFonts w:ascii="Calibri" w:eastAsia="Calibri" w:hAnsi="Calibri" w:cs="Calibri"/>
      <w:sz w:val="22"/>
      <w:szCs w:val="22"/>
      <w:lang w:val="de-DE" w:eastAsia="de-DE" w:bidi="de-DE"/>
    </w:rPr>
  </w:style>
  <w:style w:type="paragraph" w:styleId="Pieddepage">
    <w:name w:val="footer"/>
    <w:basedOn w:val="Normal"/>
    <w:link w:val="PieddepageCar"/>
    <w:uiPriority w:val="99"/>
    <w:unhideWhenUsed/>
    <w:rsid w:val="00820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71D"/>
    <w:rPr>
      <w:rFonts w:ascii="Calibri" w:eastAsia="Calibri" w:hAnsi="Calibri" w:cs="Calibri"/>
      <w:sz w:val="22"/>
      <w:szCs w:val="22"/>
      <w:lang w:val="de-DE" w:eastAsia="de-DE" w:bidi="de-DE"/>
    </w:rPr>
  </w:style>
  <w:style w:type="paragraph" w:styleId="Corpsdetexte">
    <w:name w:val="Body Text"/>
    <w:basedOn w:val="Normal"/>
    <w:link w:val="CorpsdetexteCar"/>
    <w:uiPriority w:val="1"/>
    <w:qFormat/>
    <w:rsid w:val="0082071D"/>
  </w:style>
  <w:style w:type="character" w:customStyle="1" w:styleId="CorpsdetexteCar">
    <w:name w:val="Corps de texte Car"/>
    <w:basedOn w:val="Policepardfaut"/>
    <w:link w:val="Corpsdetexte"/>
    <w:uiPriority w:val="1"/>
    <w:rsid w:val="0082071D"/>
    <w:rPr>
      <w:rFonts w:ascii="Calibri" w:eastAsia="Calibri" w:hAnsi="Calibri" w:cs="Calibri"/>
      <w:sz w:val="22"/>
      <w:szCs w:val="22"/>
      <w:lang w:val="de-DE" w:eastAsia="de-DE" w:bidi="de-DE"/>
    </w:rPr>
  </w:style>
  <w:style w:type="paragraph" w:styleId="Paragraphedeliste">
    <w:name w:val="List Paragraph"/>
    <w:basedOn w:val="Normal"/>
    <w:uiPriority w:val="34"/>
    <w:qFormat/>
    <w:rsid w:val="008207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3F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F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FDE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F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FDE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DE"/>
    <w:rPr>
      <w:rFonts w:ascii="Segoe UI" w:eastAsia="Calibri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8CBEBC-F790-42CB-885C-25C89076CEB6}">
  <we:reference id="wa104381727" version="1.0.0.9" store="fr-FR" storeType="OMEX"/>
  <we:alternateReferences>
    <we:reference id="wa104381727" version="1.0.0.9" store="fr-FR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Glayre</dc:creator>
  <cp:keywords/>
  <dc:description/>
  <cp:lastModifiedBy>Emmanuelle Ruchti</cp:lastModifiedBy>
  <cp:revision>2</cp:revision>
  <dcterms:created xsi:type="dcterms:W3CDTF">2021-12-23T14:09:00Z</dcterms:created>
  <dcterms:modified xsi:type="dcterms:W3CDTF">2021-12-23T14:09:00Z</dcterms:modified>
</cp:coreProperties>
</file>